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9F" w:rsidRDefault="00997F65">
      <w:r>
        <w:t>4.4.2</w:t>
      </w:r>
      <w:r w:rsidR="00A617A3">
        <w:t>.</w:t>
      </w:r>
      <w:r>
        <w:t xml:space="preserve"> Procedures and policies for maintaining and utilizing physical, academic and support facilities - laboratory, library, sports complex, computers, classrooms etc. (maximum 500 words) (information to be available in instituti</w:t>
      </w:r>
      <w:r w:rsidR="0084799F">
        <w:t>onal Website, provide link)</w:t>
      </w:r>
    </w:p>
    <w:p w:rsidR="0084799F" w:rsidRDefault="0084799F"/>
    <w:p w:rsidR="00997F65" w:rsidRDefault="00997F65">
      <w:r w:rsidRPr="0084799F">
        <w:rPr>
          <w:b/>
        </w:rPr>
        <w:t>Physical facilities:</w:t>
      </w:r>
      <w:r>
        <w:t xml:space="preserve"> The maintenance and utilization of the College physical facilities is carried out by the </w:t>
      </w:r>
      <w:r w:rsidR="0084799F">
        <w:t xml:space="preserve">Head </w:t>
      </w:r>
      <w:r>
        <w:t xml:space="preserve">of the institution (Principal) as the Convenor. For maintenance of a clean campus environment, </w:t>
      </w:r>
      <w:proofErr w:type="spellStart"/>
      <w:r w:rsidR="0084799F">
        <w:t>Non teaching</w:t>
      </w:r>
      <w:proofErr w:type="spellEnd"/>
      <w:r w:rsidR="0084799F">
        <w:t xml:space="preserve"> </w:t>
      </w:r>
      <w:proofErr w:type="gramStart"/>
      <w:r w:rsidR="0084799F">
        <w:t>s</w:t>
      </w:r>
      <w:r>
        <w:t>taff are</w:t>
      </w:r>
      <w:proofErr w:type="gramEnd"/>
      <w:r>
        <w:t xml:space="preserve"> assigned to various jobs and duties – cleaning of classrooms, corridors, faculty room, toilets, office, library, College compound etc</w:t>
      </w:r>
      <w:r w:rsidR="00F83502">
        <w:t>…</w:t>
      </w:r>
      <w:r>
        <w:t xml:space="preserve"> are done on regular basis. Skilled workers are hired for repair works relating to buildings, furniture, etc. </w:t>
      </w:r>
    </w:p>
    <w:p w:rsidR="0084799F" w:rsidRDefault="00997F65">
      <w:r w:rsidRPr="0084799F">
        <w:rPr>
          <w:b/>
        </w:rPr>
        <w:t>Laboratory:</w:t>
      </w:r>
      <w:r>
        <w:t xml:space="preserve"> There are </w:t>
      </w:r>
      <w:r w:rsidR="0084799F">
        <w:t xml:space="preserve">Four labs in the </w:t>
      </w:r>
      <w:proofErr w:type="gramStart"/>
      <w:r w:rsidR="0084799F">
        <w:t xml:space="preserve">College </w:t>
      </w:r>
      <w:r>
        <w:t>.</w:t>
      </w:r>
      <w:proofErr w:type="gramEnd"/>
      <w:r>
        <w:t xml:space="preserve"> The College </w:t>
      </w:r>
      <w:r w:rsidR="0084799F">
        <w:t xml:space="preserve">is appointed one separate lab Technical </w:t>
      </w:r>
      <w:proofErr w:type="spellStart"/>
      <w:proofErr w:type="gramStart"/>
      <w:r w:rsidR="0084799F">
        <w:t>Supevisor</w:t>
      </w:r>
      <w:proofErr w:type="spellEnd"/>
      <w:r w:rsidR="0084799F">
        <w:t>,</w:t>
      </w:r>
      <w:proofErr w:type="gramEnd"/>
      <w:r w:rsidR="0084799F">
        <w:t xml:space="preserve"> he is</w:t>
      </w:r>
      <w:r>
        <w:t xml:space="preserve"> responsible for maintaining the Computer lab. Short term computer courses are organized for students, teaching faculty and staff from time to time. </w:t>
      </w:r>
    </w:p>
    <w:p w:rsidR="0084799F" w:rsidRDefault="0084799F" w:rsidP="0084799F">
      <w:r>
        <w:t>They also look into the College website, up-gradation, biometric services, procurement of hardware and software and other items related to computers</w:t>
      </w:r>
    </w:p>
    <w:p w:rsidR="0084799F" w:rsidRDefault="00997F65">
      <w:r w:rsidRPr="0084799F">
        <w:rPr>
          <w:b/>
        </w:rPr>
        <w:t>Library:</w:t>
      </w:r>
      <w:r>
        <w:t xml:space="preserve"> The Library Advisory Committee headed by the Principal is constituted to look into the smooth and efficient functioning of the Library. It also tackles issues relating to library facilities. There is a librarian with supporting staff to help student and teaching faculties in searching and lending books in the library. </w:t>
      </w:r>
    </w:p>
    <w:p w:rsidR="00997F65" w:rsidRDefault="00997F65">
      <w:r>
        <w:t xml:space="preserve">There are </w:t>
      </w:r>
      <w:r w:rsidR="0084799F">
        <w:t>15708</w:t>
      </w:r>
      <w:r>
        <w:t xml:space="preserve"> Text-books, </w:t>
      </w:r>
      <w:r w:rsidR="0084799F">
        <w:t>3180</w:t>
      </w:r>
      <w:r>
        <w:t xml:space="preserve"> reference book</w:t>
      </w:r>
      <w:r w:rsidR="0084799F">
        <w:t xml:space="preserve">s, </w:t>
      </w:r>
      <w:r>
        <w:t xml:space="preserve">5000 e-books in the library. At the time of admission, students are issued digitized library cards which will be valid till their final semester. Internet facility is provided in the library and students can access the facility for availing e-resources and other web based information. Photostat facility is also available in the library. These facilities can be availed on nominal payment with due permission from the librarian. The library is under </w:t>
      </w:r>
      <w:proofErr w:type="spellStart"/>
      <w:proofErr w:type="gramStart"/>
      <w:r>
        <w:t>cctv</w:t>
      </w:r>
      <w:proofErr w:type="spellEnd"/>
      <w:proofErr w:type="gramEnd"/>
      <w:r>
        <w:t xml:space="preserve"> surveillance. </w:t>
      </w:r>
    </w:p>
    <w:p w:rsidR="0084799F" w:rsidRDefault="00997F65">
      <w:r w:rsidRPr="0084799F">
        <w:rPr>
          <w:b/>
        </w:rPr>
        <w:t>Sports complex (</w:t>
      </w:r>
      <w:proofErr w:type="gramStart"/>
      <w:r w:rsidRPr="0084799F">
        <w:rPr>
          <w:b/>
        </w:rPr>
        <w:t>indoor )</w:t>
      </w:r>
      <w:proofErr w:type="gramEnd"/>
      <w:r w:rsidRPr="0084799F">
        <w:rPr>
          <w:b/>
        </w:rPr>
        <w:t xml:space="preserve">: </w:t>
      </w:r>
      <w:r>
        <w:t xml:space="preserve">The Sports Committee of the College is in-charge of the sports complex and </w:t>
      </w:r>
      <w:proofErr w:type="spellStart"/>
      <w:r>
        <w:t>equipments</w:t>
      </w:r>
      <w:proofErr w:type="spellEnd"/>
      <w:r>
        <w:t xml:space="preserve">. The College has </w:t>
      </w:r>
      <w:proofErr w:type="spellStart"/>
      <w:proofErr w:type="gramStart"/>
      <w:r>
        <w:t>a</w:t>
      </w:r>
      <w:proofErr w:type="spellEnd"/>
      <w:proofErr w:type="gramEnd"/>
      <w:r>
        <w:t xml:space="preserve"> </w:t>
      </w:r>
      <w:r w:rsidR="0084799F">
        <w:t>indoor sports room to organise</w:t>
      </w:r>
      <w:r>
        <w:t xml:space="preserve"> competition among the students and to showcase their talent. </w:t>
      </w:r>
    </w:p>
    <w:p w:rsidR="0084799F" w:rsidRPr="0084799F" w:rsidRDefault="0084799F">
      <w:pPr>
        <w:rPr>
          <w:b/>
        </w:rPr>
      </w:pPr>
      <w:bookmarkStart w:id="0" w:name="_GoBack"/>
      <w:r w:rsidRPr="0084799F">
        <w:rPr>
          <w:b/>
        </w:rPr>
        <w:t>Outdoor Games:</w:t>
      </w:r>
    </w:p>
    <w:bookmarkEnd w:id="0"/>
    <w:p w:rsidR="0084799F" w:rsidRDefault="0084799F">
      <w:r>
        <w:t xml:space="preserve"> College can </w:t>
      </w:r>
      <w:proofErr w:type="gramStart"/>
      <w:r>
        <w:t>Hire</w:t>
      </w:r>
      <w:proofErr w:type="gramEnd"/>
      <w:r>
        <w:t xml:space="preserve"> outside grounds for playing </w:t>
      </w:r>
      <w:proofErr w:type="spellStart"/>
      <w:r>
        <w:t>ourdoor</w:t>
      </w:r>
      <w:proofErr w:type="spellEnd"/>
      <w:r>
        <w:t xml:space="preserve"> games I.e. cricket, </w:t>
      </w:r>
      <w:proofErr w:type="spellStart"/>
      <w:r>
        <w:t>kabaddi</w:t>
      </w:r>
      <w:proofErr w:type="spellEnd"/>
      <w:r>
        <w:t>, volleyball, etc….</w:t>
      </w:r>
    </w:p>
    <w:sectPr w:rsidR="0084799F" w:rsidSect="0083779D">
      <w:pgSz w:w="11909" w:h="16834" w:code="9"/>
      <w:pgMar w:top="630" w:right="1196" w:bottom="1077" w:left="1872"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F65"/>
    <w:rsid w:val="00312524"/>
    <w:rsid w:val="004E46DA"/>
    <w:rsid w:val="0083779D"/>
    <w:rsid w:val="0084799F"/>
    <w:rsid w:val="00997F65"/>
    <w:rsid w:val="00A617A3"/>
    <w:rsid w:val="00F835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349</Words>
  <Characters>1995</Characters>
  <Application>Microsoft Office Word</Application>
  <DocSecurity>0</DocSecurity>
  <Lines>16</Lines>
  <Paragraphs>4</Paragraphs>
  <ScaleCrop>false</ScaleCrop>
  <Company>Hewlett-Packard Company</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hp49</dc:creator>
  <cp:lastModifiedBy>hp49</cp:lastModifiedBy>
  <cp:revision>4</cp:revision>
  <dcterms:created xsi:type="dcterms:W3CDTF">2019-09-23T04:23:00Z</dcterms:created>
  <dcterms:modified xsi:type="dcterms:W3CDTF">2019-09-26T08:39:00Z</dcterms:modified>
</cp:coreProperties>
</file>